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F9" w:rsidRDefault="008201F9" w:rsidP="008201F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12.01.2023</w:t>
      </w:r>
    </w:p>
    <w:p w:rsidR="00F30EDD" w:rsidRPr="008201F9" w:rsidRDefault="00F30EDD" w:rsidP="008201F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обманутых потребителей юридических услуг.</w:t>
      </w:r>
    </w:p>
    <w:p w:rsidR="00F30EDD" w:rsidRPr="000028C0" w:rsidRDefault="00F30EDD" w:rsidP="00F30ED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фирмы являю</w:t>
      </w:r>
      <w:r w:rsidRPr="000028C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профессиональным</w:t>
      </w:r>
      <w:r w:rsidRPr="008201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участниками</w:t>
      </w:r>
      <w:r w:rsidRPr="0000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оказания</w:t>
      </w:r>
      <w:r w:rsidRPr="0082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услуг, специалистами</w:t>
      </w:r>
      <w:r w:rsidRPr="0000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правового сопровождения и консультирования.</w:t>
      </w:r>
    </w:p>
    <w:p w:rsidR="000028C0" w:rsidRPr="008201F9" w:rsidRDefault="000028C0" w:rsidP="000028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при обращении в юридические компании, как правило, за помощью в разрешении какого-либо конфликта, как с физическим, так и юридическим лицом одновременно рискуют стать жертвой обмана и вступить в конфликт с самой компаний, оказывающей юридические услуги.</w:t>
      </w:r>
    </w:p>
    <w:p w:rsidR="00F30EDD" w:rsidRPr="000028C0" w:rsidRDefault="00F30EDD" w:rsidP="00F30ED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8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жалобы на юридические компании связаны с непредставлением (предоставлением не в полном объеме) информации об услугах: о цене услуги или об исполнителе; невыполнением юридическими организациями взятых на себя обязательств по договору; включением в договор условий, ущемляющих права потребителей; отсутствием в договоре конкретных сроков выполнения работ; предоставлением заведомо вводящих в заблуждение консультаций, что значительно влияет на стоимость договора.</w:t>
      </w:r>
      <w:proofErr w:type="gramEnd"/>
    </w:p>
    <w:p w:rsidR="00F30EDD" w:rsidRPr="000028C0" w:rsidRDefault="00F30EDD" w:rsidP="00F30ED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Зачастую, обращение клиента в юридическую компанию, которое могло закончиться просто консультацией (дача рекомендаций по порядку действий), в результате убеждений и заведомо неправильной консультации юристов заканчивается заключением договора на значительную сумму денежных средств.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Суть многих обращений сводится не просто к жалобам на качество юридических услуг. Отмечается «паразитический» характер деятельности многих организаций, не преследующих цели реального оказания юридических услуг.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Широко применяется практика, когда в офисах юридических компаний заключаются кредитные договоры с потребителями. При этом</w:t>
      </w:r>
      <w:proofErr w:type="gramStart"/>
      <w:r w:rsidRPr="008201F9">
        <w:t>,</w:t>
      </w:r>
      <w:proofErr w:type="gramEnd"/>
      <w:r w:rsidRPr="008201F9">
        <w:t xml:space="preserve"> потребителя перед приходом на личную консультацию просят брать с собой паспорт, и прочие документы.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Договоры содержат незаконные защитные оговорки от расторжения и возврата денег (потребителю дают понять, что услуги оказаны, и денежные средства возвращены не будут).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Широко применяются серые схемы оплаты (на карту физического лица), потребителю отказывают в выдаче документов, подтверждающих факт оплаты услуг; прием платы за услуги на банковскую карту физического лица.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Навязывание дополнительных платных услуг, например</w:t>
      </w:r>
      <w:proofErr w:type="gramStart"/>
      <w:r w:rsidRPr="008201F9">
        <w:t>,</w:t>
      </w:r>
      <w:proofErr w:type="gramEnd"/>
      <w:r w:rsidRPr="008201F9">
        <w:t xml:space="preserve"> подготовка одновременно претензии, искового заявления в адрес продавца (исполнителя) без получения результата по добровольному рассмотрению претензии или подготовка жалоб в контрольные (надзорные) органы при нарушении имущественных прав потребителя.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Часто жертвами недобросовестных компаний, оказывающих юридические услуги, становятся социально уязвимые категории граждан, в том числе пожилые люди, которые в силу возраста и отсутствия специальных познаний не имеют возможности оценить необходимый объем и адекватную стоимость услуг.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В этой связи обращаем внимание потребителей на ряд простых и эффективных рекомендаций.</w:t>
      </w:r>
    </w:p>
    <w:p w:rsidR="00F30EDD" w:rsidRPr="000028C0" w:rsidRDefault="00F30EDD" w:rsidP="00F30ED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ст. 8,10 Закона РФ от 07.02.1992 г. №2300-1 «О защите прав потребителей» до потребителя своевременно, то есть до заключения договора, должна быть доведена полная и достоверная информация, как о самой юридической компании, так и о юридической услуге.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225" w:afterAutospacing="0"/>
        <w:jc w:val="both"/>
      </w:pPr>
      <w:r w:rsidRPr="008201F9">
        <w:t>Информация о цене услуг должна быть доведена до потребителя посредством прейскурантов, а также иным дос</w:t>
      </w:r>
      <w:r w:rsidR="008201F9" w:rsidRPr="008201F9">
        <w:t>тупным для потребителя способом:</w:t>
      </w:r>
    </w:p>
    <w:p w:rsidR="008201F9" w:rsidRDefault="00F30EDD" w:rsidP="00F30EDD">
      <w:pPr>
        <w:pStyle w:val="a4"/>
        <w:numPr>
          <w:ilvl w:val="0"/>
          <w:numId w:val="6"/>
        </w:numPr>
        <w:shd w:val="clear" w:color="auto" w:fill="FFFFFF"/>
        <w:spacing w:before="0" w:beforeAutospacing="0" w:after="300" w:afterAutospacing="0"/>
        <w:jc w:val="both"/>
      </w:pPr>
      <w:r w:rsidRPr="008201F9">
        <w:t>Сведения об исполнителе юридических услуг должны быть доведены до потребителя в наглядном и доступном месте, а также содержаться в договоре.</w:t>
      </w:r>
    </w:p>
    <w:p w:rsidR="008201F9" w:rsidRDefault="00F30EDD" w:rsidP="00F30EDD">
      <w:pPr>
        <w:pStyle w:val="a4"/>
        <w:numPr>
          <w:ilvl w:val="0"/>
          <w:numId w:val="6"/>
        </w:numPr>
        <w:shd w:val="clear" w:color="auto" w:fill="FFFFFF"/>
        <w:spacing w:before="0" w:beforeAutospacing="0" w:after="300" w:afterAutospacing="0"/>
        <w:jc w:val="both"/>
      </w:pPr>
      <w:r w:rsidRPr="008201F9">
        <w:t>Ознакомьтесь с отзывами клиентов, которые могут быть размещены, в том числе в Интернете, а также со стоимостью предлагаемых услуг и ценой аналогичных услуг у других лиц или организаций.</w:t>
      </w:r>
    </w:p>
    <w:p w:rsidR="008201F9" w:rsidRDefault="00F30EDD" w:rsidP="00F30EDD">
      <w:pPr>
        <w:pStyle w:val="a4"/>
        <w:numPr>
          <w:ilvl w:val="0"/>
          <w:numId w:val="6"/>
        </w:numPr>
        <w:shd w:val="clear" w:color="auto" w:fill="FFFFFF"/>
        <w:spacing w:before="0" w:beforeAutospacing="0" w:after="300" w:afterAutospacing="0"/>
        <w:jc w:val="both"/>
      </w:pPr>
      <w:r w:rsidRPr="008201F9">
        <w:t xml:space="preserve"> Внимательно изучите предмет и условия договора, сроки его исполнения.</w:t>
      </w:r>
    </w:p>
    <w:p w:rsidR="008201F9" w:rsidRDefault="00F30EDD" w:rsidP="00F30EDD">
      <w:pPr>
        <w:pStyle w:val="a4"/>
        <w:numPr>
          <w:ilvl w:val="0"/>
          <w:numId w:val="6"/>
        </w:numPr>
        <w:shd w:val="clear" w:color="auto" w:fill="FFFFFF"/>
        <w:spacing w:before="0" w:beforeAutospacing="0" w:after="300" w:afterAutospacing="0"/>
        <w:jc w:val="both"/>
      </w:pPr>
      <w:r w:rsidRPr="008201F9">
        <w:t>Если в договоре описаны только услуги такие как «составление проекта жалобы» или «составление претензии» в многочисленные государственные органы исполнительной власти, то это означает оплату только за эти документы.</w:t>
      </w:r>
    </w:p>
    <w:p w:rsidR="008201F9" w:rsidRDefault="00F30EDD" w:rsidP="00F30EDD">
      <w:pPr>
        <w:pStyle w:val="a4"/>
        <w:numPr>
          <w:ilvl w:val="0"/>
          <w:numId w:val="6"/>
        </w:numPr>
        <w:shd w:val="clear" w:color="auto" w:fill="FFFFFF"/>
        <w:spacing w:before="0" w:beforeAutospacing="0" w:after="300" w:afterAutospacing="0"/>
        <w:jc w:val="both"/>
      </w:pPr>
      <w:r w:rsidRPr="008201F9">
        <w:t>Вместе с тем, образцы жалобы или претензии можно скачать в Интернете или оформить самостоятельно.</w:t>
      </w:r>
    </w:p>
    <w:p w:rsidR="00F30EDD" w:rsidRPr="008201F9" w:rsidRDefault="00F30EDD" w:rsidP="00F30EDD">
      <w:pPr>
        <w:pStyle w:val="a4"/>
        <w:numPr>
          <w:ilvl w:val="0"/>
          <w:numId w:val="6"/>
        </w:numPr>
        <w:shd w:val="clear" w:color="auto" w:fill="FFFFFF"/>
        <w:spacing w:before="0" w:beforeAutospacing="0" w:after="300" w:afterAutospacing="0"/>
        <w:jc w:val="both"/>
      </w:pPr>
      <w:r w:rsidRPr="008201F9">
        <w:t>Откажитесь от подписания акта выполненных работ в момент заключения договора на оказание юридических услуг.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Обратите внимание на навязчивое предложение заключить договор на оказание юридических услуг. В таких случаях до граждан доводится заведомо ложная информация, например, о том, что они якобы получают выплаты не в том объеме, которые по закону положены им от государства и в этой связи предлагается составить заявления в органы государственной власти.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На практике каждый гражданин РФ вправе на бесплатной основе обращаться в письменной форме в государственные органы по возникшим проблемам.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 xml:space="preserve">Кроме этого, стоит задуматься над предложением лиц, оказывающих юридические услуги, получить кредит или </w:t>
      </w:r>
      <w:proofErr w:type="spellStart"/>
      <w:r w:rsidRPr="008201F9">
        <w:t>займ</w:t>
      </w:r>
      <w:proofErr w:type="spellEnd"/>
      <w:r w:rsidRPr="008201F9">
        <w:t xml:space="preserve"> для оплаты этих услуг, а также над обещаниями выиграть дело, после которого все потраченные клиентом на оплату юридических услуг деньги, будут возвращены.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Если исполнитель не предоставляет клиенту возможности ознакомиться с условиями договора или не позволяет сделать копию документа, не дает необходимых разъяснений, в этом случае договор лучше не заключать.</w:t>
      </w:r>
    </w:p>
    <w:p w:rsidR="008201F9" w:rsidRPr="008201F9" w:rsidRDefault="008201F9" w:rsidP="008201F9">
      <w:pPr>
        <w:pStyle w:val="a4"/>
        <w:shd w:val="clear" w:color="auto" w:fill="FFFFFF"/>
        <w:spacing w:before="0" w:beforeAutospacing="0" w:after="225" w:afterAutospacing="0"/>
        <w:jc w:val="both"/>
      </w:pPr>
      <w:r w:rsidRPr="008201F9">
        <w:t>В случае</w:t>
      </w:r>
      <w:r w:rsidRPr="008201F9">
        <w:t xml:space="preserve"> если потребителю оказаны услуги ненадлежащего качества</w:t>
      </w:r>
      <w:r w:rsidRPr="008201F9">
        <w:t>,</w:t>
      </w:r>
      <w:r w:rsidRPr="008201F9">
        <w:t xml:space="preserve"> то в соответствии со статьей 29 Закона РФ от 07.02.1992 г. №2300-1 «О защите прав потребителей» потребитель имеет право предъявить одно из следующих требований:</w:t>
      </w:r>
    </w:p>
    <w:p w:rsidR="008201F9" w:rsidRPr="008201F9" w:rsidRDefault="008201F9" w:rsidP="008201F9">
      <w:pPr>
        <w:pStyle w:val="a4"/>
        <w:numPr>
          <w:ilvl w:val="0"/>
          <w:numId w:val="4"/>
        </w:numPr>
        <w:shd w:val="clear" w:color="auto" w:fill="FFFFFF"/>
        <w:spacing w:before="0" w:beforeAutospacing="0" w:after="225" w:afterAutospacing="0"/>
        <w:ind w:left="780"/>
        <w:jc w:val="both"/>
      </w:pPr>
      <w:r w:rsidRPr="008201F9">
        <w:t>безвозмездного устранения недостатков оказанной услуги;</w:t>
      </w:r>
    </w:p>
    <w:p w:rsidR="008201F9" w:rsidRPr="008201F9" w:rsidRDefault="008201F9" w:rsidP="008201F9">
      <w:pPr>
        <w:pStyle w:val="a4"/>
        <w:numPr>
          <w:ilvl w:val="0"/>
          <w:numId w:val="4"/>
        </w:numPr>
        <w:shd w:val="clear" w:color="auto" w:fill="FFFFFF"/>
        <w:spacing w:before="0" w:beforeAutospacing="0" w:after="225" w:afterAutospacing="0"/>
        <w:ind w:left="780"/>
        <w:jc w:val="both"/>
      </w:pPr>
      <w:r w:rsidRPr="008201F9">
        <w:t>соответствующего уменьшения цены оказанной услуги;</w:t>
      </w:r>
    </w:p>
    <w:p w:rsidR="008201F9" w:rsidRPr="008201F9" w:rsidRDefault="008201F9" w:rsidP="008201F9">
      <w:pPr>
        <w:pStyle w:val="a4"/>
        <w:numPr>
          <w:ilvl w:val="0"/>
          <w:numId w:val="4"/>
        </w:numPr>
        <w:shd w:val="clear" w:color="auto" w:fill="FFFFFF"/>
        <w:spacing w:before="0" w:beforeAutospacing="0" w:after="225" w:afterAutospacing="0"/>
        <w:ind w:left="780"/>
        <w:jc w:val="both"/>
      </w:pPr>
      <w:r w:rsidRPr="008201F9">
        <w:lastRenderedPageBreak/>
        <w:t>повторного выполнения работы;</w:t>
      </w:r>
    </w:p>
    <w:p w:rsidR="008201F9" w:rsidRPr="008201F9" w:rsidRDefault="008201F9" w:rsidP="008201F9">
      <w:pPr>
        <w:pStyle w:val="a4"/>
        <w:numPr>
          <w:ilvl w:val="0"/>
          <w:numId w:val="4"/>
        </w:numPr>
        <w:shd w:val="clear" w:color="auto" w:fill="FFFFFF"/>
        <w:spacing w:before="0" w:beforeAutospacing="0" w:after="225" w:afterAutospacing="0"/>
        <w:ind w:left="780"/>
        <w:jc w:val="both"/>
      </w:pPr>
      <w:r w:rsidRPr="008201F9"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8201F9" w:rsidRPr="008201F9" w:rsidRDefault="008201F9" w:rsidP="008201F9">
      <w:pPr>
        <w:pStyle w:val="a4"/>
        <w:shd w:val="clear" w:color="auto" w:fill="FFFFFF"/>
        <w:spacing w:before="0" w:beforeAutospacing="0" w:after="225" w:afterAutospacing="0"/>
        <w:jc w:val="both"/>
      </w:pPr>
      <w:r w:rsidRPr="008201F9">
        <w:t>Потребитель вправе потребовать также полного возмещения убытков, причиненных ему в связи с недостатками выполненной работы (оказанной услуги).</w:t>
      </w:r>
    </w:p>
    <w:p w:rsidR="008201F9" w:rsidRPr="008201F9" w:rsidRDefault="008201F9" w:rsidP="008201F9">
      <w:pPr>
        <w:pStyle w:val="a4"/>
        <w:shd w:val="clear" w:color="auto" w:fill="FFFFFF"/>
        <w:spacing w:before="0" w:beforeAutospacing="0" w:after="225" w:afterAutospacing="0"/>
        <w:jc w:val="both"/>
      </w:pPr>
      <w:r w:rsidRPr="008201F9"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 или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Важно помнить, что согласно ст. 32 Закона РФ от 07.02.1992 №2300-1 «О защите прав потребителей» при отказе от услуги потребитель обязан оплатить исполнителю фактически понесенные расходы, связанные с выполнением обязательств по договору. Обратите внимание, что фактические расходы должны быть подтверждены соответствующими документами (например, подано исковое заявление в суд или предоставлен документ, подтверждающий выезд юриста в судебные органы и др.).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При неудовлетворении требования потребителя о возврате уплаченных денежных средств, спор может быть разрешен только в судебном порядке.</w:t>
      </w:r>
    </w:p>
    <w:p w:rsidR="00F30EDD" w:rsidRPr="008201F9" w:rsidRDefault="00F30EDD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Также напоминаем, что на портале Республики Татарстан по защите прав потребителей (</w:t>
      </w:r>
      <w:hyperlink r:id="rId6" w:history="1">
        <w:r w:rsidRPr="008201F9">
          <w:rPr>
            <w:rStyle w:val="a3"/>
            <w:color w:val="auto"/>
          </w:rPr>
          <w:t>https://www.tatzpp.ru/</w:t>
        </w:r>
      </w:hyperlink>
      <w:r w:rsidRPr="008201F9">
        <w:t>) во вкладке правовое обеспечение (база знаний) размещены: советы потребителям, нормативно-правовая база (закон, правила, судебная практика), актуальная информация, разъяснения и образцы документов.</w:t>
      </w:r>
    </w:p>
    <w:p w:rsidR="008201F9" w:rsidRDefault="008201F9" w:rsidP="00F30EDD">
      <w:pPr>
        <w:pStyle w:val="a4"/>
        <w:shd w:val="clear" w:color="auto" w:fill="FFFFFF"/>
        <w:spacing w:before="0" w:beforeAutospacing="0" w:after="300" w:afterAutospacing="0"/>
        <w:jc w:val="both"/>
      </w:pPr>
      <w:bookmarkStart w:id="0" w:name="_GoBack"/>
      <w:bookmarkEnd w:id="0"/>
    </w:p>
    <w:p w:rsidR="00F30EDD" w:rsidRPr="008201F9" w:rsidRDefault="008201F9" w:rsidP="00F30EDD">
      <w:pPr>
        <w:pStyle w:val="a4"/>
        <w:shd w:val="clear" w:color="auto" w:fill="FFFFFF"/>
        <w:spacing w:before="0" w:beforeAutospacing="0" w:after="300" w:afterAutospacing="0"/>
        <w:jc w:val="both"/>
      </w:pPr>
      <w:r w:rsidRPr="008201F9">
        <w:t>Чистопольский территориальный орган Госалкогольинспекции Республики Татарстан</w:t>
      </w:r>
    </w:p>
    <w:p w:rsidR="00F30EDD" w:rsidRPr="000028C0" w:rsidRDefault="00F30EDD" w:rsidP="000028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8C0" w:rsidRPr="008201F9" w:rsidRDefault="000028C0" w:rsidP="000028C0">
      <w:pPr>
        <w:rPr>
          <w:rFonts w:ascii="Times New Roman" w:hAnsi="Times New Roman" w:cs="Times New Roman"/>
          <w:sz w:val="24"/>
          <w:szCs w:val="24"/>
        </w:rPr>
      </w:pPr>
    </w:p>
    <w:sectPr w:rsidR="000028C0" w:rsidRPr="0082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26E"/>
    <w:multiLevelType w:val="hybridMultilevel"/>
    <w:tmpl w:val="B372B4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233C1D"/>
    <w:multiLevelType w:val="multilevel"/>
    <w:tmpl w:val="D33A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37397"/>
    <w:multiLevelType w:val="multilevel"/>
    <w:tmpl w:val="8C38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57D5D"/>
    <w:multiLevelType w:val="multilevel"/>
    <w:tmpl w:val="583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A2EA3"/>
    <w:multiLevelType w:val="multilevel"/>
    <w:tmpl w:val="B4E2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27336"/>
    <w:multiLevelType w:val="multilevel"/>
    <w:tmpl w:val="726A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DD"/>
    <w:rsid w:val="000028C0"/>
    <w:rsid w:val="005B536A"/>
    <w:rsid w:val="008201F9"/>
    <w:rsid w:val="008C44DD"/>
    <w:rsid w:val="00B30767"/>
    <w:rsid w:val="00D55C59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ic-bodytitle">
    <w:name w:val="topic-body__title"/>
    <w:basedOn w:val="a0"/>
    <w:rsid w:val="00B30767"/>
  </w:style>
  <w:style w:type="paragraph" w:customStyle="1" w:styleId="descriptioncredits">
    <w:name w:val="description__credits"/>
    <w:basedOn w:val="a"/>
    <w:rsid w:val="00B3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aq">
    <w:name w:val="jfaq"/>
    <w:basedOn w:val="a"/>
    <w:rsid w:val="00B3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767"/>
    <w:rPr>
      <w:color w:val="0000FF"/>
      <w:u w:val="single"/>
    </w:rPr>
  </w:style>
  <w:style w:type="paragraph" w:customStyle="1" w:styleId="pztoobqk">
    <w:name w:val="pztoobqk"/>
    <w:basedOn w:val="a"/>
    <w:rsid w:val="00B3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bodycontent-text">
    <w:name w:val="topic-body__content-text"/>
    <w:basedOn w:val="a"/>
    <w:rsid w:val="00B3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bhf">
    <w:name w:val="ebhf"/>
    <w:basedOn w:val="a"/>
    <w:rsid w:val="00B3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536A"/>
    <w:rPr>
      <w:b/>
      <w:bCs/>
    </w:rPr>
  </w:style>
  <w:style w:type="paragraph" w:customStyle="1" w:styleId="date">
    <w:name w:val="date"/>
    <w:basedOn w:val="a"/>
    <w:rsid w:val="0000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ic-bodytitle">
    <w:name w:val="topic-body__title"/>
    <w:basedOn w:val="a0"/>
    <w:rsid w:val="00B30767"/>
  </w:style>
  <w:style w:type="paragraph" w:customStyle="1" w:styleId="descriptioncredits">
    <w:name w:val="description__credits"/>
    <w:basedOn w:val="a"/>
    <w:rsid w:val="00B3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aq">
    <w:name w:val="jfaq"/>
    <w:basedOn w:val="a"/>
    <w:rsid w:val="00B3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767"/>
    <w:rPr>
      <w:color w:val="0000FF"/>
      <w:u w:val="single"/>
    </w:rPr>
  </w:style>
  <w:style w:type="paragraph" w:customStyle="1" w:styleId="pztoobqk">
    <w:name w:val="pztoobqk"/>
    <w:basedOn w:val="a"/>
    <w:rsid w:val="00B3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bodycontent-text">
    <w:name w:val="topic-body__content-text"/>
    <w:basedOn w:val="a"/>
    <w:rsid w:val="00B3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bhf">
    <w:name w:val="ebhf"/>
    <w:basedOn w:val="a"/>
    <w:rsid w:val="00B3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536A"/>
    <w:rPr>
      <w:b/>
      <w:bCs/>
    </w:rPr>
  </w:style>
  <w:style w:type="paragraph" w:customStyle="1" w:styleId="date">
    <w:name w:val="date"/>
    <w:basedOn w:val="a"/>
    <w:rsid w:val="0000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4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3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zp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Галиева</dc:creator>
  <cp:keywords/>
  <dc:description/>
  <cp:lastModifiedBy>Пользователь Windows</cp:lastModifiedBy>
  <cp:revision>5</cp:revision>
  <dcterms:created xsi:type="dcterms:W3CDTF">2023-01-10T10:19:00Z</dcterms:created>
  <dcterms:modified xsi:type="dcterms:W3CDTF">2023-01-13T05:17:00Z</dcterms:modified>
</cp:coreProperties>
</file>